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12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12"/>
      </w:tblGrid>
      <w:tr w:rsidR="00C1183C" w14:paraId="49CBEB05" w14:textId="77777777" w:rsidTr="00C118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42367DD7" w14:textId="77777777" w:rsidR="00C1183C" w:rsidRPr="00C1183C" w:rsidRDefault="00C1183C" w:rsidP="00C11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1183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30D9EFC" wp14:editId="71418A9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0</wp:posOffset>
                  </wp:positionV>
                  <wp:extent cx="5760720" cy="3240405"/>
                  <wp:effectExtent l="0" t="0" r="0" b="0"/>
                  <wp:wrapTopAndBottom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183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27944BA7" w14:textId="77777777" w:rsidR="00C1183C" w:rsidRPr="00C1183C" w:rsidRDefault="00C1183C" w:rsidP="00C11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73EA9DCC" w14:textId="3F868B21" w:rsidR="00C1183C" w:rsidRPr="00C1183C" w:rsidRDefault="00C1183C" w:rsidP="00C11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1183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Pr="00C1183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Nemzetközi autóipari alkatrész-beszállító vállalat pápai autóipari biztonságtechnikai eszközök </w:t>
            </w:r>
          </w:p>
          <w:p w14:paraId="0AB4812A" w14:textId="3FA27364" w:rsidR="00C1183C" w:rsidRPr="00C1183C" w:rsidRDefault="00C1183C" w:rsidP="00C1183C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1183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Pr="00C1183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gyártásával foglalkozó partnercégünkhöz keresünk műszaki menedzser gyakornokot!</w:t>
            </w:r>
          </w:p>
        </w:tc>
      </w:tr>
      <w:tr w:rsidR="00C1183C" w14:paraId="457E412E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2F03F296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1183C" w14:paraId="22D6F676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17974FA4" w14:textId="77777777" w:rsidR="00C1183C" w:rsidRP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 w:rsidRPr="00C1183C">
              <w:rPr>
                <w:rFonts w:ascii="Calibri" w:hAnsi="Calibri" w:cs="Calibri"/>
                <w:b/>
                <w:i/>
                <w:color w:val="000000"/>
              </w:rPr>
              <w:t>Feladatok:</w:t>
            </w:r>
          </w:p>
        </w:tc>
      </w:tr>
      <w:tr w:rsidR="00C1183C" w14:paraId="10795D1E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2BB9C2F8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Termelés támogatása a folyamatban lévő projektekben</w:t>
            </w:r>
          </w:p>
        </w:tc>
      </w:tr>
      <w:tr w:rsidR="00C1183C" w14:paraId="6B09B46A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1AF60425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Az elkészült munkák folyamatos ellenőrzése</w:t>
            </w:r>
          </w:p>
        </w:tc>
      </w:tr>
      <w:tr w:rsidR="00C1183C" w14:paraId="3B5ECC59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6E5B3074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Adatbázisok, nyilvántartások vezetése</w:t>
            </w:r>
          </w:p>
        </w:tc>
      </w:tr>
      <w:tr w:rsidR="00C1183C" w14:paraId="263C7496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3ED25610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Kalkulációk, kimutatások, akciótervek készítése és nyomon követése</w:t>
            </w:r>
          </w:p>
        </w:tc>
      </w:tr>
      <w:tr w:rsidR="00C1183C" w14:paraId="67687339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785170FC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Adatszolgáltatások az irányítók felé</w:t>
            </w:r>
          </w:p>
        </w:tc>
      </w:tr>
      <w:tr w:rsidR="00C1183C" w14:paraId="3C9F4964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2D193F54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Cégen belüli szakmai képzéseken való részvétel</w:t>
            </w:r>
          </w:p>
        </w:tc>
      </w:tr>
      <w:tr w:rsidR="00C1183C" w14:paraId="3CC72ADE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45CF4CEE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1183C" w14:paraId="684114EA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3FC44969" w14:textId="77777777" w:rsidR="00C1183C" w:rsidRP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 w:rsidRPr="00C1183C">
              <w:rPr>
                <w:rFonts w:ascii="Calibri" w:hAnsi="Calibri" w:cs="Calibri"/>
                <w:b/>
                <w:i/>
                <w:color w:val="000000"/>
              </w:rPr>
              <w:t>Elvárások:</w:t>
            </w:r>
          </w:p>
        </w:tc>
      </w:tr>
      <w:tr w:rsidR="00C1183C" w14:paraId="6B9B4796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23CC31B2" w14:textId="7228F91D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Folyamatban lévő műszaki menedzser/ mérnök tanulmányok</w:t>
            </w:r>
          </w:p>
        </w:tc>
      </w:tr>
      <w:tr w:rsidR="00C1183C" w14:paraId="53F2959E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3F164219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Kiváló számítógépes alkalmazási ismeretek</w:t>
            </w:r>
          </w:p>
        </w:tc>
      </w:tr>
      <w:tr w:rsidR="00C1183C" w14:paraId="11BD083D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1C62B4C1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Tárgyalóképes angol vagy német nyelvtudás</w:t>
            </w:r>
          </w:p>
        </w:tc>
      </w:tr>
      <w:tr w:rsidR="00C1183C" w14:paraId="24997EA8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1BF1C183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1183C" w14:paraId="296A26DB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2F9CB21F" w14:textId="77777777" w:rsidR="00C1183C" w:rsidRP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 w:rsidRPr="00C1183C">
              <w:rPr>
                <w:rFonts w:ascii="Calibri" w:hAnsi="Calibri" w:cs="Calibri"/>
                <w:b/>
                <w:i/>
                <w:color w:val="000000"/>
              </w:rPr>
              <w:t>Amit kínálunk:</w:t>
            </w:r>
          </w:p>
        </w:tc>
      </w:tr>
      <w:tr w:rsidR="00C1183C" w14:paraId="7AAC9B91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68615FFF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Versenyképes fizetés</w:t>
            </w:r>
            <w:bookmarkStart w:id="0" w:name="_GoBack"/>
            <w:bookmarkEnd w:id="0"/>
          </w:p>
        </w:tc>
      </w:tr>
      <w:tr w:rsidR="00C1183C" w14:paraId="7FF01600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4AD8F306" w14:textId="77777777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Izgalmas feladatok</w:t>
            </w:r>
          </w:p>
        </w:tc>
      </w:tr>
      <w:tr w:rsidR="00C1183C" w14:paraId="7B367B14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388902A0" w14:textId="10108FFC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614BDE" wp14:editId="0FCD5454">
                  <wp:simplePos x="0" y="0"/>
                  <wp:positionH relativeFrom="column">
                    <wp:posOffset>3585844</wp:posOffset>
                  </wp:positionH>
                  <wp:positionV relativeFrom="paragraph">
                    <wp:posOffset>617220</wp:posOffset>
                  </wp:positionV>
                  <wp:extent cx="2295525" cy="1352550"/>
                  <wp:effectExtent l="0" t="0" r="9525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</w:rPr>
              <w:t>• Kötetlen munkaidő</w:t>
            </w:r>
          </w:p>
        </w:tc>
      </w:tr>
      <w:tr w:rsidR="00C1183C" w14:paraId="0B722284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741CAEFD" w14:textId="4EF86AD9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Fizetett ebédszünet</w:t>
            </w:r>
          </w:p>
        </w:tc>
      </w:tr>
      <w:tr w:rsidR="00C1183C" w14:paraId="63984903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34A2C625" w14:textId="38939038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Jó fej kollégák</w:t>
            </w:r>
          </w:p>
        </w:tc>
      </w:tr>
      <w:tr w:rsidR="00C1183C" w14:paraId="04F36D63" w14:textId="77777777" w:rsidTr="00C1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312" w:type="dxa"/>
            <w:tcBorders>
              <w:top w:val="nil"/>
              <w:left w:val="nil"/>
              <w:bottom w:val="nil"/>
              <w:right w:val="nil"/>
            </w:tcBorders>
          </w:tcPr>
          <w:p w14:paraId="6435F48B" w14:textId="593CAD3A" w:rsidR="00C1183C" w:rsidRDefault="00C118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CE7E37" wp14:editId="17CCA5ED">
                  <wp:extent cx="2190750" cy="13525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24BEF" w14:textId="3A0747D6" w:rsidR="00A463AC" w:rsidRDefault="00A463AC"/>
    <w:sectPr w:rsidR="00A4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F4"/>
    <w:rsid w:val="009721F4"/>
    <w:rsid w:val="00A463AC"/>
    <w:rsid w:val="00AD2EBB"/>
    <w:rsid w:val="00C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8FB9"/>
  <w15:chartTrackingRefBased/>
  <w15:docId w15:val="{8D30981E-DB00-42C5-BE59-F08FBA32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Harkai Viktória Dalma</dc:creator>
  <cp:keywords/>
  <dc:description/>
  <cp:lastModifiedBy>Harkai Viktória Dalma</cp:lastModifiedBy>
  <cp:revision>2</cp:revision>
  <dcterms:created xsi:type="dcterms:W3CDTF">2019-03-25T14:30:00Z</dcterms:created>
  <dcterms:modified xsi:type="dcterms:W3CDTF">2019-03-25T14:41:00Z</dcterms:modified>
</cp:coreProperties>
</file>